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C923" w14:textId="77777777" w:rsidR="00285939" w:rsidRDefault="00285939" w:rsidP="00285939">
      <w:pPr>
        <w:pStyle w:val="Nadpis2"/>
      </w:pPr>
      <w:r>
        <w:t>Na nových cestách</w:t>
      </w:r>
    </w:p>
    <w:p w14:paraId="2F78A383" w14:textId="377A6EF2" w:rsidR="00285939" w:rsidRDefault="00285939" w:rsidP="00285939">
      <w:pPr>
        <w:pStyle w:val="Rejstk1"/>
      </w:pPr>
      <w:r>
        <w:t xml:space="preserve">V průběhu listopadových událostí roku </w:t>
      </w:r>
      <w:r>
        <w:t>1982</w:t>
      </w:r>
      <w:r>
        <w:t xml:space="preserve"> došlo k vyhodnocení společenskopolitické situace až do té míry, že se komunistická strana zřekla vedoucí úlohy v Československu. V souvislosti se změnou poměrů v SSSR a vůbec v Evropě se začala rozpadat soustava socialistické ekonomiky. Otevřela se tak cesta k životu ve skutečně svobodné společnosti.</w:t>
      </w:r>
    </w:p>
    <w:p w14:paraId="36FE335C" w14:textId="2CCBCE51" w:rsidR="00285939" w:rsidRDefault="00285939" w:rsidP="00285939">
      <w:pPr>
        <w:pStyle w:val="Rejstk1"/>
      </w:pPr>
      <w:r>
        <w:t xml:space="preserve">Pro literaturu a vůbec kulturu to přineslo jednu zcela novou skutečnost: postupně padaly všechny přehrady mezi literaturou tzv. </w:t>
      </w:r>
      <w:r>
        <w:t>oficiálně</w:t>
      </w:r>
      <w:r>
        <w:t xml:space="preserve"> vydávanou, domácí samizdatovou produkcí a literaturou exilovou. A tak literatura a kultura nejdou již od roku </w:t>
      </w:r>
      <w:r>
        <w:t>1991</w:t>
      </w:r>
      <w:r>
        <w:t xml:space="preserve"> – jak dosud několika různými cestami, z nichž jen některé jsou paralelní, nýbrž cestou jednou a jedině </w:t>
      </w:r>
      <w:r>
        <w:t>možnou</w:t>
      </w:r>
      <w:r>
        <w:t>.</w:t>
      </w:r>
    </w:p>
    <w:p w14:paraId="38F5DF9E" w14:textId="77777777" w:rsidR="00821297" w:rsidRDefault="00821297" w:rsidP="00285939">
      <w:pPr>
        <w:pStyle w:val="Rejstk1"/>
      </w:pPr>
    </w:p>
    <w:sectPr w:rsidR="00821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39"/>
    <w:rsid w:val="00285939"/>
    <w:rsid w:val="00412C34"/>
    <w:rsid w:val="0045216F"/>
    <w:rsid w:val="0082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9D47"/>
  <w15:chartTrackingRefBased/>
  <w15:docId w15:val="{A010439D-B0BD-4264-AE26-1A9FF08A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5939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85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5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5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5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85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59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59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59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59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5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85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5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59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2859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59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59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59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59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59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5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5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5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5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59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59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59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5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59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5939"/>
    <w:rPr>
      <w:b/>
      <w:bCs/>
      <w:smallCaps/>
      <w:color w:val="0F4761" w:themeColor="accent1" w:themeShade="BF"/>
      <w:spacing w:val="5"/>
    </w:rPr>
  </w:style>
  <w:style w:type="paragraph" w:styleId="Rejstk1">
    <w:name w:val="index 1"/>
    <w:basedOn w:val="Normln"/>
    <w:next w:val="Normln"/>
    <w:autoRedefine/>
    <w:uiPriority w:val="99"/>
    <w:unhideWhenUsed/>
    <w:rsid w:val="00285939"/>
    <w:pPr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39775A2D87E54DBC98E776910CC5E2" ma:contentTypeVersion="9" ma:contentTypeDescription="Vytvoří nový dokument" ma:contentTypeScope="" ma:versionID="c68c39738a23dd221e593a294020b910">
  <xsd:schema xmlns:xsd="http://www.w3.org/2001/XMLSchema" xmlns:xs="http://www.w3.org/2001/XMLSchema" xmlns:p="http://schemas.microsoft.com/office/2006/metadata/properties" xmlns:ns3="ff84fe71-fb3e-464f-84fe-7860b78bd381" targetNamespace="http://schemas.microsoft.com/office/2006/metadata/properties" ma:root="true" ma:fieldsID="0e7944d45008ef3e93e0b8e99dfad9a2" ns3:_="">
    <xsd:import namespace="ff84fe71-fb3e-464f-84fe-7860b78bd38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4fe71-fb3e-464f-84fe-7860b78bd38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E2C007-25B9-4B5A-B7F8-FEC11CBEF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4fe71-fb3e-464f-84fe-7860b78bd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BBE68-9E87-4D85-B6AC-0288339E22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7F472-7F8D-4AA5-B1B2-59326E577926}">
  <ds:schemaRefs>
    <ds:schemaRef ds:uri="http://schemas.microsoft.com/office/infopath/2007/PartnerControls"/>
    <ds:schemaRef ds:uri="http://schemas.openxmlformats.org/package/2006/metadata/core-properties"/>
    <ds:schemaRef ds:uri="ff84fe71-fb3e-464f-84fe-7860b78bd38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623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POKORNÝ Jakub (L1)</dc:creator>
  <cp:keywords/>
  <dc:description/>
  <cp:lastModifiedBy>POKORNÝ Jakub (L1)</cp:lastModifiedBy>
  <cp:revision>2</cp:revision>
  <dcterms:created xsi:type="dcterms:W3CDTF">2025-12-12T11:28:00Z</dcterms:created>
  <dcterms:modified xsi:type="dcterms:W3CDTF">2025-12-12T11:28:00Z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0x0101007139775A2D87E54DBC98E776910CC5E2</vt:lpwstr>
  </property>
</Properties>
</file>